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39AD0" w14:textId="77777777" w:rsidR="008866B8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72C6EBB6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 w:rsidR="00DD7049"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 w:rsidR="00DD7049"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 w:rsidR="00DD7049"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544D9044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8"/>
        <w:gridCol w:w="992"/>
        <w:gridCol w:w="1701"/>
        <w:gridCol w:w="2374"/>
        <w:gridCol w:w="2375"/>
        <w:gridCol w:w="2374"/>
        <w:gridCol w:w="2375"/>
      </w:tblGrid>
      <w:tr w:rsidR="00E955D0" w14:paraId="305A67BD" w14:textId="774421F3" w:rsidTr="004E1D45">
        <w:trPr>
          <w:trHeight w:val="778"/>
          <w:tblHeader/>
        </w:trPr>
        <w:tc>
          <w:tcPr>
            <w:tcW w:w="25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EA450F4" w14:textId="77777777" w:rsidR="00E955D0" w:rsidRDefault="00E955D0" w:rsidP="00C22003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C268B9" w14:textId="77777777" w:rsidR="00E955D0" w:rsidRDefault="00E955D0" w:rsidP="00C22003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4887E5C" w14:textId="77777777" w:rsidR="00E955D0" w:rsidRDefault="00E955D0" w:rsidP="00C22003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237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241C6BF9" w14:textId="413775E9" w:rsidR="00E955D0" w:rsidRDefault="00E955D0" w:rsidP="004E1D45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Počet Pracovišť Pokladna</w:t>
            </w:r>
            <w:r w:rsidR="007E1737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 (ke dni uzavření Smlouvy)</w:t>
            </w:r>
          </w:p>
        </w:tc>
        <w:tc>
          <w:tcPr>
            <w:tcW w:w="23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1B86AF45" w14:textId="665791F6" w:rsidR="00E955D0" w:rsidRDefault="00E955D0" w:rsidP="004E1D45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 za Pracoviště Pokladna</w:t>
            </w:r>
            <w:r w:rsidR="00CA77BC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 *</w:t>
            </w:r>
          </w:p>
        </w:tc>
        <w:tc>
          <w:tcPr>
            <w:tcW w:w="237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78F34046" w14:textId="6220BB13" w:rsidR="00E955D0" w:rsidRDefault="00E955D0" w:rsidP="004E1D45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Počet Pracovišť BackOffice</w:t>
            </w:r>
            <w:r w:rsidR="007E1737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7E1737">
              <w:rPr>
                <w:rFonts w:cs="Arial"/>
                <w:b/>
                <w:color w:val="FFFFFF" w:themeColor="background1"/>
                <w:sz w:val="18"/>
                <w:szCs w:val="18"/>
              </w:rPr>
              <w:t>(ke dni uzavření Smlouvy)</w:t>
            </w:r>
          </w:p>
        </w:tc>
        <w:tc>
          <w:tcPr>
            <w:tcW w:w="23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182CAF0F" w14:textId="5C7FDEBF" w:rsidR="00E955D0" w:rsidRDefault="00E955D0" w:rsidP="004E1D45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v CZK bez DPH za Pracoviště BackOffice</w:t>
            </w:r>
            <w:r w:rsidR="00F93A0D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 **</w:t>
            </w:r>
          </w:p>
        </w:tc>
      </w:tr>
      <w:tr w:rsidR="009112AE" w14:paraId="5D3DA1FC" w14:textId="5460E343" w:rsidTr="004B4012">
        <w:tc>
          <w:tcPr>
            <w:tcW w:w="25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74A9BEC" w14:textId="4C061671" w:rsidR="009112AE" w:rsidRDefault="009112AE" w:rsidP="009112A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Standardní činnosti (Hot-line, Help desk, Profylaxe)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4C738B" w14:textId="64EFCB6E" w:rsidR="009112AE" w:rsidRDefault="009112AE" w:rsidP="009112AE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SHW01</w:t>
            </w:r>
          </w:p>
        </w:tc>
        <w:tc>
          <w:tcPr>
            <w:tcW w:w="1701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214AD11" w14:textId="5F186700" w:rsidR="009112AE" w:rsidRDefault="009112AE" w:rsidP="009112AE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237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2211749" w14:textId="42D14917" w:rsidR="009112AE" w:rsidRPr="00CE7EF3" w:rsidRDefault="009112AE" w:rsidP="009112AE">
            <w:pPr>
              <w:jc w:val="center"/>
              <w:rPr>
                <w:highlight w:val="yellow"/>
              </w:rPr>
            </w:pPr>
            <w:r w:rsidRPr="00290C0D">
              <w:rPr>
                <w:highlight w:val="yellow"/>
              </w:rPr>
              <w:t>[BUDE DOPLNĚNO</w:t>
            </w:r>
            <w:r>
              <w:rPr>
                <w:highlight w:val="yellow"/>
              </w:rPr>
              <w:t xml:space="preserve"> OBJEDNATELEM</w:t>
            </w:r>
            <w:r w:rsidRPr="00290C0D">
              <w:rPr>
                <w:highlight w:val="yellow"/>
              </w:rPr>
              <w:t>]</w:t>
            </w:r>
          </w:p>
        </w:tc>
        <w:tc>
          <w:tcPr>
            <w:tcW w:w="237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F324CA4" w14:textId="554DE6BA" w:rsidR="009112AE" w:rsidRPr="00CE7EF3" w:rsidRDefault="004B4012" w:rsidP="009112AE">
            <w:pPr>
              <w:jc w:val="center"/>
              <w:rPr>
                <w:highlight w:val="yellow"/>
              </w:rPr>
            </w:pPr>
            <w:r w:rsidRPr="00290C0D">
              <w:rPr>
                <w:highlight w:val="yellow"/>
              </w:rPr>
              <w:t>[BUDE DOPLNĚNO]</w:t>
            </w:r>
          </w:p>
        </w:tc>
        <w:tc>
          <w:tcPr>
            <w:tcW w:w="237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FD2F65D" w14:textId="02238113" w:rsidR="009112AE" w:rsidRPr="00CE7EF3" w:rsidRDefault="009112AE" w:rsidP="009112AE">
            <w:pPr>
              <w:jc w:val="center"/>
              <w:rPr>
                <w:highlight w:val="yellow"/>
              </w:rPr>
            </w:pPr>
            <w:r w:rsidRPr="00290C0D">
              <w:rPr>
                <w:highlight w:val="yellow"/>
              </w:rPr>
              <w:t>[BUDE DOPLNĚNO</w:t>
            </w:r>
            <w:r>
              <w:rPr>
                <w:highlight w:val="yellow"/>
              </w:rPr>
              <w:t xml:space="preserve"> OBJEDNATELEM</w:t>
            </w:r>
            <w:r w:rsidRPr="00290C0D">
              <w:rPr>
                <w:highlight w:val="yellow"/>
              </w:rPr>
              <w:t>]</w:t>
            </w:r>
          </w:p>
        </w:tc>
        <w:tc>
          <w:tcPr>
            <w:tcW w:w="237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8BC710B" w14:textId="68530E06" w:rsidR="009112AE" w:rsidRPr="00CE7EF3" w:rsidRDefault="004B4012" w:rsidP="004B4012">
            <w:pPr>
              <w:jc w:val="center"/>
              <w:rPr>
                <w:highlight w:val="yellow"/>
              </w:rPr>
            </w:pPr>
            <w:r w:rsidRPr="00290C0D">
              <w:rPr>
                <w:highlight w:val="yellow"/>
              </w:rPr>
              <w:t>[BUDE DOPLNĚNO]</w:t>
            </w:r>
          </w:p>
        </w:tc>
      </w:tr>
      <w:tr w:rsidR="00591E8E" w14:paraId="766136DD" w14:textId="7991FFCB" w:rsidTr="00B84A12">
        <w:tc>
          <w:tcPr>
            <w:tcW w:w="25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7DD103" w14:textId="77777777" w:rsidR="00591E8E" w:rsidRDefault="00591E8E" w:rsidP="007A7F9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99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9C82F25" w14:textId="1B7B8F31" w:rsidR="00591E8E" w:rsidRDefault="00591E8E" w:rsidP="007A7F9A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SHW02</w:t>
            </w:r>
          </w:p>
        </w:tc>
        <w:tc>
          <w:tcPr>
            <w:tcW w:w="1701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DC52E7D" w14:textId="3D203FE9" w:rsidR="00591E8E" w:rsidRDefault="00591E8E" w:rsidP="007A7F9A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2374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A3025B2" w14:textId="43E53565" w:rsidR="00591E8E" w:rsidRPr="00CE7EF3" w:rsidRDefault="00591E8E" w:rsidP="004E1D45">
            <w:pPr>
              <w:jc w:val="center"/>
              <w:rPr>
                <w:highlight w:val="yellow"/>
              </w:rPr>
            </w:pPr>
          </w:p>
        </w:tc>
        <w:tc>
          <w:tcPr>
            <w:tcW w:w="237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09E5FAE" w14:textId="2A85D633" w:rsidR="00591E8E" w:rsidRPr="00CE7EF3" w:rsidRDefault="00591E8E" w:rsidP="004E1D45">
            <w:pPr>
              <w:jc w:val="center"/>
              <w:rPr>
                <w:highlight w:val="yellow"/>
              </w:rPr>
            </w:pPr>
          </w:p>
        </w:tc>
        <w:tc>
          <w:tcPr>
            <w:tcW w:w="2374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D5F0C18" w14:textId="4B098E79" w:rsidR="00591E8E" w:rsidRPr="00CE7EF3" w:rsidRDefault="00591E8E" w:rsidP="004E1D45">
            <w:pPr>
              <w:jc w:val="center"/>
              <w:rPr>
                <w:highlight w:val="yellow"/>
              </w:rPr>
            </w:pPr>
          </w:p>
        </w:tc>
        <w:tc>
          <w:tcPr>
            <w:tcW w:w="237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73469D" w14:textId="168F74C9" w:rsidR="00591E8E" w:rsidRPr="00CE7EF3" w:rsidRDefault="00591E8E" w:rsidP="004E1D45">
            <w:pPr>
              <w:jc w:val="center"/>
              <w:rPr>
                <w:highlight w:val="yellow"/>
              </w:rPr>
            </w:pPr>
          </w:p>
        </w:tc>
      </w:tr>
    </w:tbl>
    <w:p w14:paraId="195C0CD9" w14:textId="736C664B" w:rsidR="00F9699E" w:rsidRDefault="00F9699E" w:rsidP="00F9699E">
      <w:pPr>
        <w:rPr>
          <w:rFonts w:asciiTheme="minorHAnsi" w:hAnsiTheme="minorHAnsi"/>
          <w:sz w:val="22"/>
        </w:rPr>
      </w:pPr>
    </w:p>
    <w:p w14:paraId="209D405C" w14:textId="470D829C" w:rsidR="00CA77BC" w:rsidRPr="00F93A0D" w:rsidRDefault="00CA77BC" w:rsidP="00CA77BC">
      <w:pPr>
        <w:rPr>
          <w:rFonts w:asciiTheme="minorHAnsi" w:hAnsiTheme="minorHAnsi"/>
          <w:i/>
          <w:iCs/>
          <w:sz w:val="18"/>
          <w:szCs w:val="18"/>
        </w:rPr>
      </w:pPr>
      <w:r w:rsidRPr="00F93A0D">
        <w:rPr>
          <w:rFonts w:asciiTheme="minorHAnsi" w:hAnsiTheme="minorHAnsi"/>
          <w:i/>
          <w:iCs/>
          <w:sz w:val="18"/>
          <w:szCs w:val="18"/>
        </w:rPr>
        <w:t xml:space="preserve">* </w:t>
      </w:r>
      <w:r w:rsidR="00F93A0D" w:rsidRPr="00F93A0D">
        <w:rPr>
          <w:rFonts w:asciiTheme="minorHAnsi" w:hAnsiTheme="minorHAnsi"/>
          <w:i/>
          <w:iCs/>
          <w:sz w:val="18"/>
          <w:szCs w:val="18"/>
        </w:rPr>
        <w:t>cena stanovená jako násobek jednotkové ceny uvedené v Tabulce 2 a počtu Pracovišť Pokladna ke dni uzavření Smlouvy</w:t>
      </w:r>
    </w:p>
    <w:p w14:paraId="1772232A" w14:textId="0FE051E8" w:rsidR="00F93A0D" w:rsidRPr="00F93A0D" w:rsidRDefault="00F93A0D" w:rsidP="00F93A0D">
      <w:pPr>
        <w:rPr>
          <w:rFonts w:asciiTheme="minorHAnsi" w:hAnsiTheme="minorHAnsi"/>
          <w:i/>
          <w:iCs/>
          <w:sz w:val="18"/>
          <w:szCs w:val="18"/>
        </w:rPr>
      </w:pPr>
      <w:r w:rsidRPr="00F93A0D">
        <w:rPr>
          <w:rFonts w:asciiTheme="minorHAnsi" w:hAnsiTheme="minorHAnsi"/>
          <w:i/>
          <w:iCs/>
          <w:sz w:val="18"/>
          <w:szCs w:val="18"/>
        </w:rPr>
        <w:t>*</w:t>
      </w:r>
      <w:r w:rsidRPr="00F93A0D">
        <w:rPr>
          <w:rFonts w:asciiTheme="minorHAnsi" w:hAnsiTheme="minorHAnsi"/>
          <w:i/>
          <w:iCs/>
          <w:sz w:val="18"/>
          <w:szCs w:val="18"/>
        </w:rPr>
        <w:t>*</w:t>
      </w:r>
      <w:r w:rsidRPr="00F93A0D">
        <w:rPr>
          <w:rFonts w:asciiTheme="minorHAnsi" w:hAnsiTheme="minorHAnsi"/>
          <w:i/>
          <w:iCs/>
          <w:sz w:val="18"/>
          <w:szCs w:val="18"/>
        </w:rPr>
        <w:t xml:space="preserve"> cena stanovená jako násobek jednotkové ceny uvedené v Tabulce 2 a počtu Pracovišť </w:t>
      </w:r>
      <w:r>
        <w:rPr>
          <w:rFonts w:asciiTheme="minorHAnsi" w:hAnsiTheme="minorHAnsi"/>
          <w:i/>
          <w:iCs/>
          <w:sz w:val="18"/>
          <w:szCs w:val="18"/>
        </w:rPr>
        <w:t>BackOffice</w:t>
      </w:r>
      <w:r w:rsidRPr="00F93A0D">
        <w:rPr>
          <w:rFonts w:asciiTheme="minorHAnsi" w:hAnsiTheme="minorHAnsi"/>
          <w:i/>
          <w:iCs/>
          <w:sz w:val="18"/>
          <w:szCs w:val="18"/>
        </w:rPr>
        <w:t xml:space="preserve"> ke dni uzavření Smlouvy</w:t>
      </w:r>
    </w:p>
    <w:p w14:paraId="6C586D9D" w14:textId="77777777" w:rsidR="00F93A0D" w:rsidRPr="00F93A0D" w:rsidRDefault="00F93A0D" w:rsidP="00CA77BC">
      <w:pPr>
        <w:rPr>
          <w:rFonts w:asciiTheme="minorHAnsi" w:hAnsiTheme="minorHAnsi"/>
          <w:i/>
          <w:iCs/>
          <w:sz w:val="22"/>
        </w:rPr>
      </w:pPr>
    </w:p>
    <w:p w14:paraId="7B659368" w14:textId="4DDA86D8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</w:t>
      </w:r>
      <w:r w:rsidR="000644D2">
        <w:rPr>
          <w:iCs w:val="0"/>
          <w:caps/>
          <w:sz w:val="22"/>
          <w:szCs w:val="28"/>
        </w:rPr>
        <w:t>Y</w:t>
      </w:r>
    </w:p>
    <w:p w14:paraId="02D4EDED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53"/>
        <w:gridCol w:w="4820"/>
        <w:gridCol w:w="4536"/>
      </w:tblGrid>
      <w:tr w:rsidR="00F9699E" w14:paraId="35423BF8" w14:textId="77777777" w:rsidTr="00D10288">
        <w:trPr>
          <w:tblHeader/>
        </w:trPr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DB85B5D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495D674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0FE8C" w14:textId="77777777" w:rsidR="00F9699E" w:rsidRDefault="00F9699E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F03A5E" w14:paraId="4BBA65F8" w14:textId="77777777" w:rsidTr="00D10288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3E5DF2" w14:textId="713CDFD4" w:rsidR="00F03A5E" w:rsidRDefault="00F03A5E" w:rsidP="008104B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F03A5E">
              <w:rPr>
                <w:rFonts w:cs="Arial"/>
                <w:sz w:val="18"/>
                <w:szCs w:val="18"/>
              </w:rPr>
              <w:t xml:space="preserve">Jednotková cena </w:t>
            </w:r>
            <w:r w:rsidR="001E051F">
              <w:rPr>
                <w:rFonts w:cs="Arial"/>
                <w:sz w:val="18"/>
                <w:szCs w:val="18"/>
              </w:rPr>
              <w:t xml:space="preserve">- </w:t>
            </w:r>
            <w:r w:rsidRPr="00F03A5E">
              <w:rPr>
                <w:rFonts w:cs="Arial"/>
                <w:sz w:val="18"/>
                <w:szCs w:val="18"/>
              </w:rPr>
              <w:t>Pra</w:t>
            </w:r>
            <w:r w:rsidR="001E051F">
              <w:rPr>
                <w:rFonts w:cs="Arial"/>
                <w:sz w:val="18"/>
                <w:szCs w:val="18"/>
              </w:rPr>
              <w:t>coviště</w:t>
            </w:r>
            <w:r w:rsidRPr="00F03A5E">
              <w:rPr>
                <w:rFonts w:cs="Arial"/>
                <w:sz w:val="18"/>
                <w:szCs w:val="18"/>
              </w:rPr>
              <w:t xml:space="preserve"> Pokladna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A6E243" w14:textId="5AA5FE3C" w:rsidR="00F03A5E" w:rsidRDefault="001E051F" w:rsidP="003D25B3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komplet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142D38C" w14:textId="7FA78E0F" w:rsidR="00F03A5E" w:rsidRPr="00290C0D" w:rsidRDefault="001E051F" w:rsidP="00C27141">
            <w:pPr>
              <w:spacing w:before="60" w:after="60"/>
              <w:jc w:val="center"/>
              <w:rPr>
                <w:highlight w:val="yellow"/>
              </w:rPr>
            </w:pPr>
            <w:r w:rsidRPr="00290C0D">
              <w:rPr>
                <w:highlight w:val="yellow"/>
              </w:rPr>
              <w:t>[BUDE DOPLNĚNO]</w:t>
            </w:r>
          </w:p>
        </w:tc>
      </w:tr>
      <w:tr w:rsidR="001E051F" w14:paraId="2E1B2610" w14:textId="77777777" w:rsidTr="00D10288">
        <w:tc>
          <w:tcPr>
            <w:tcW w:w="53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DC51949" w14:textId="79C453E6" w:rsidR="001E051F" w:rsidRDefault="001E051F" w:rsidP="001E051F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F03A5E">
              <w:rPr>
                <w:rFonts w:cs="Arial"/>
                <w:sz w:val="18"/>
                <w:szCs w:val="18"/>
              </w:rPr>
              <w:t xml:space="preserve">Jednotková cena </w:t>
            </w:r>
            <w:r>
              <w:rPr>
                <w:rFonts w:cs="Arial"/>
                <w:sz w:val="18"/>
                <w:szCs w:val="18"/>
              </w:rPr>
              <w:t xml:space="preserve">- </w:t>
            </w:r>
            <w:r w:rsidRPr="00F03A5E">
              <w:rPr>
                <w:rFonts w:cs="Arial"/>
                <w:sz w:val="18"/>
                <w:szCs w:val="18"/>
              </w:rPr>
              <w:t>Pra</w:t>
            </w:r>
            <w:r>
              <w:rPr>
                <w:rFonts w:cs="Arial"/>
                <w:sz w:val="18"/>
                <w:szCs w:val="18"/>
              </w:rPr>
              <w:t>coviště</w:t>
            </w:r>
            <w:r w:rsidRPr="00F03A5E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BackOffice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67E221" w14:textId="39451F30" w:rsidR="001E051F" w:rsidRDefault="001E051F" w:rsidP="001E051F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komplet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5AF950" w14:textId="2BCA44B0" w:rsidR="001E051F" w:rsidRPr="00290C0D" w:rsidRDefault="001E051F" w:rsidP="001E051F">
            <w:pPr>
              <w:spacing w:before="60" w:after="60"/>
              <w:jc w:val="center"/>
              <w:rPr>
                <w:highlight w:val="yellow"/>
              </w:rPr>
            </w:pPr>
            <w:r w:rsidRPr="00290C0D">
              <w:rPr>
                <w:highlight w:val="yellow"/>
              </w:rPr>
              <w:t>[BUDE DOPLNĚNO]</w:t>
            </w:r>
          </w:p>
        </w:tc>
      </w:tr>
    </w:tbl>
    <w:p w14:paraId="0FCB1805" w14:textId="1977823C" w:rsidR="00CA77BC" w:rsidRPr="00CA77BC" w:rsidRDefault="00CA77BC" w:rsidP="00CA77BC">
      <w:pPr>
        <w:rPr>
          <w:b/>
        </w:rPr>
      </w:pPr>
    </w:p>
    <w:sectPr w:rsidR="00CA77BC" w:rsidRPr="00CA77B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D7EA0" w14:textId="77777777" w:rsidR="00A218DC" w:rsidRDefault="00A218DC" w:rsidP="00B45E24">
      <w:r>
        <w:separator/>
      </w:r>
    </w:p>
  </w:endnote>
  <w:endnote w:type="continuationSeparator" w:id="0">
    <w:p w14:paraId="5A136F77" w14:textId="77777777" w:rsidR="00A218DC" w:rsidRDefault="00A218DC" w:rsidP="00B45E24">
      <w:r>
        <w:continuationSeparator/>
      </w:r>
    </w:p>
  </w:endnote>
  <w:endnote w:type="continuationNotice" w:id="1">
    <w:p w14:paraId="661C6171" w14:textId="77777777" w:rsidR="00A218DC" w:rsidRDefault="00A21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A1321" w14:textId="77777777" w:rsidR="00A218DC" w:rsidRDefault="00A218DC" w:rsidP="00B45E24">
      <w:r>
        <w:separator/>
      </w:r>
    </w:p>
  </w:footnote>
  <w:footnote w:type="continuationSeparator" w:id="0">
    <w:p w14:paraId="58DED90E" w14:textId="77777777" w:rsidR="00A218DC" w:rsidRDefault="00A218DC" w:rsidP="00B45E24">
      <w:r>
        <w:continuationSeparator/>
      </w:r>
    </w:p>
  </w:footnote>
  <w:footnote w:type="continuationNotice" w:id="1">
    <w:p w14:paraId="5F74D5B4" w14:textId="77777777" w:rsidR="00A218DC" w:rsidRDefault="00A21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878CC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DD7049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DD7049" w:rsidRPr="00324977">
      <w:rPr>
        <w:rStyle w:val="slostrnky"/>
        <w:sz w:val="16"/>
        <w:szCs w:val="16"/>
      </w:rPr>
      <w:fldChar w:fldCharType="separate"/>
    </w:r>
    <w:r w:rsidR="00C27141">
      <w:rPr>
        <w:rStyle w:val="slostrnky"/>
        <w:noProof/>
        <w:sz w:val="16"/>
        <w:szCs w:val="16"/>
      </w:rPr>
      <w:t>1</w:t>
    </w:r>
    <w:r w:rsidR="00DD7049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DD7049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DD7049" w:rsidRPr="00324977">
      <w:rPr>
        <w:rStyle w:val="slostrnky"/>
        <w:sz w:val="16"/>
        <w:szCs w:val="16"/>
      </w:rPr>
      <w:fldChar w:fldCharType="separate"/>
    </w:r>
    <w:r w:rsidR="00C27141">
      <w:rPr>
        <w:rStyle w:val="slostrnky"/>
        <w:noProof/>
        <w:sz w:val="16"/>
        <w:szCs w:val="16"/>
      </w:rPr>
      <w:t>2</w:t>
    </w:r>
    <w:r w:rsidR="00DD7049" w:rsidRPr="00324977">
      <w:rPr>
        <w:rStyle w:val="slostrnky"/>
        <w:sz w:val="16"/>
        <w:szCs w:val="16"/>
      </w:rPr>
      <w:fldChar w:fldCharType="end"/>
    </w:r>
  </w:p>
  <w:p w14:paraId="081EF0D8" w14:textId="0FABD17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CA5053" w:rsidRPr="00A66627">
      <w:rPr>
        <w:sz w:val="16"/>
        <w:szCs w:val="16"/>
      </w:rPr>
      <w:t>zajištění HW na ČS, jeho servisu a pravidelné obměny</w:t>
    </w:r>
  </w:p>
  <w:p w14:paraId="260A53E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542938B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B64A4"/>
    <w:multiLevelType w:val="hybridMultilevel"/>
    <w:tmpl w:val="02B42D8C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9390E"/>
    <w:multiLevelType w:val="hybridMultilevel"/>
    <w:tmpl w:val="0BEC9866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262BA"/>
    <w:rsid w:val="00044A05"/>
    <w:rsid w:val="000644D2"/>
    <w:rsid w:val="00074F89"/>
    <w:rsid w:val="000C0D7C"/>
    <w:rsid w:val="000D3515"/>
    <w:rsid w:val="000E2D16"/>
    <w:rsid w:val="00111B4B"/>
    <w:rsid w:val="00132FFC"/>
    <w:rsid w:val="00134A14"/>
    <w:rsid w:val="001368D3"/>
    <w:rsid w:val="00141C3D"/>
    <w:rsid w:val="00143FC4"/>
    <w:rsid w:val="00146949"/>
    <w:rsid w:val="00160013"/>
    <w:rsid w:val="00172C49"/>
    <w:rsid w:val="00174B85"/>
    <w:rsid w:val="001D3EAC"/>
    <w:rsid w:val="001D42DD"/>
    <w:rsid w:val="001D61DE"/>
    <w:rsid w:val="001E051F"/>
    <w:rsid w:val="001E1BE3"/>
    <w:rsid w:val="002058AE"/>
    <w:rsid w:val="00210B74"/>
    <w:rsid w:val="002179B9"/>
    <w:rsid w:val="0022653F"/>
    <w:rsid w:val="00246E87"/>
    <w:rsid w:val="00260C3B"/>
    <w:rsid w:val="00275E3F"/>
    <w:rsid w:val="002A0457"/>
    <w:rsid w:val="002A45C9"/>
    <w:rsid w:val="002D0D21"/>
    <w:rsid w:val="002E5E4B"/>
    <w:rsid w:val="00304C01"/>
    <w:rsid w:val="00337884"/>
    <w:rsid w:val="003457F4"/>
    <w:rsid w:val="003472DE"/>
    <w:rsid w:val="00390BBA"/>
    <w:rsid w:val="003970EF"/>
    <w:rsid w:val="003A3080"/>
    <w:rsid w:val="003B3EBB"/>
    <w:rsid w:val="003C5507"/>
    <w:rsid w:val="003C6915"/>
    <w:rsid w:val="003D25B3"/>
    <w:rsid w:val="003D4901"/>
    <w:rsid w:val="003D5826"/>
    <w:rsid w:val="004064C3"/>
    <w:rsid w:val="004539D8"/>
    <w:rsid w:val="00454852"/>
    <w:rsid w:val="00454E19"/>
    <w:rsid w:val="004625EF"/>
    <w:rsid w:val="004B4012"/>
    <w:rsid w:val="004B4760"/>
    <w:rsid w:val="004B6A2F"/>
    <w:rsid w:val="004D4941"/>
    <w:rsid w:val="004E1D45"/>
    <w:rsid w:val="005147DB"/>
    <w:rsid w:val="0053329F"/>
    <w:rsid w:val="00540305"/>
    <w:rsid w:val="00583F75"/>
    <w:rsid w:val="0058739C"/>
    <w:rsid w:val="00591E8E"/>
    <w:rsid w:val="005B0DA8"/>
    <w:rsid w:val="005C0D63"/>
    <w:rsid w:val="005E799B"/>
    <w:rsid w:val="005E7F59"/>
    <w:rsid w:val="00613D38"/>
    <w:rsid w:val="00622112"/>
    <w:rsid w:val="00622EFD"/>
    <w:rsid w:val="00630C54"/>
    <w:rsid w:val="006432CE"/>
    <w:rsid w:val="00643E03"/>
    <w:rsid w:val="006578E9"/>
    <w:rsid w:val="00663806"/>
    <w:rsid w:val="006A4BB2"/>
    <w:rsid w:val="006C2822"/>
    <w:rsid w:val="0070293D"/>
    <w:rsid w:val="00704C12"/>
    <w:rsid w:val="00712CC8"/>
    <w:rsid w:val="007203E2"/>
    <w:rsid w:val="007570B5"/>
    <w:rsid w:val="007A5E06"/>
    <w:rsid w:val="007A7F9A"/>
    <w:rsid w:val="007E1737"/>
    <w:rsid w:val="008104BA"/>
    <w:rsid w:val="008866B8"/>
    <w:rsid w:val="00891D6E"/>
    <w:rsid w:val="00907782"/>
    <w:rsid w:val="009112AE"/>
    <w:rsid w:val="009245D0"/>
    <w:rsid w:val="00944F8C"/>
    <w:rsid w:val="009A11CB"/>
    <w:rsid w:val="009B5924"/>
    <w:rsid w:val="00A042B2"/>
    <w:rsid w:val="00A16C08"/>
    <w:rsid w:val="00A218DC"/>
    <w:rsid w:val="00A36BBF"/>
    <w:rsid w:val="00A55651"/>
    <w:rsid w:val="00A70C3E"/>
    <w:rsid w:val="00A90AA5"/>
    <w:rsid w:val="00AF2B66"/>
    <w:rsid w:val="00B1474C"/>
    <w:rsid w:val="00B26F77"/>
    <w:rsid w:val="00B27DA4"/>
    <w:rsid w:val="00B42700"/>
    <w:rsid w:val="00B45E24"/>
    <w:rsid w:val="00B6715E"/>
    <w:rsid w:val="00B806A7"/>
    <w:rsid w:val="00BA3813"/>
    <w:rsid w:val="00BC0D57"/>
    <w:rsid w:val="00BC7F25"/>
    <w:rsid w:val="00BD1526"/>
    <w:rsid w:val="00BE5339"/>
    <w:rsid w:val="00C0122F"/>
    <w:rsid w:val="00C0225C"/>
    <w:rsid w:val="00C13FB6"/>
    <w:rsid w:val="00C1457A"/>
    <w:rsid w:val="00C15015"/>
    <w:rsid w:val="00C2185D"/>
    <w:rsid w:val="00C22003"/>
    <w:rsid w:val="00C26AE3"/>
    <w:rsid w:val="00C27141"/>
    <w:rsid w:val="00C736CB"/>
    <w:rsid w:val="00C93B19"/>
    <w:rsid w:val="00CA3334"/>
    <w:rsid w:val="00CA5053"/>
    <w:rsid w:val="00CA655D"/>
    <w:rsid w:val="00CA77BC"/>
    <w:rsid w:val="00CC6735"/>
    <w:rsid w:val="00CD004C"/>
    <w:rsid w:val="00CE2D60"/>
    <w:rsid w:val="00D01373"/>
    <w:rsid w:val="00D079A0"/>
    <w:rsid w:val="00D10288"/>
    <w:rsid w:val="00D15F60"/>
    <w:rsid w:val="00D16819"/>
    <w:rsid w:val="00D45712"/>
    <w:rsid w:val="00D66E57"/>
    <w:rsid w:val="00D678AF"/>
    <w:rsid w:val="00D67DC5"/>
    <w:rsid w:val="00D744C2"/>
    <w:rsid w:val="00D7789B"/>
    <w:rsid w:val="00D85609"/>
    <w:rsid w:val="00D975E3"/>
    <w:rsid w:val="00DB034D"/>
    <w:rsid w:val="00DD6845"/>
    <w:rsid w:val="00DD7049"/>
    <w:rsid w:val="00DF16B8"/>
    <w:rsid w:val="00E159FE"/>
    <w:rsid w:val="00E31E80"/>
    <w:rsid w:val="00E45E23"/>
    <w:rsid w:val="00E546FF"/>
    <w:rsid w:val="00E63BDA"/>
    <w:rsid w:val="00E852B8"/>
    <w:rsid w:val="00E955D0"/>
    <w:rsid w:val="00E97477"/>
    <w:rsid w:val="00EA3F00"/>
    <w:rsid w:val="00EB7251"/>
    <w:rsid w:val="00EE1133"/>
    <w:rsid w:val="00EE17B6"/>
    <w:rsid w:val="00EF52E5"/>
    <w:rsid w:val="00F03A5E"/>
    <w:rsid w:val="00F04C8F"/>
    <w:rsid w:val="00F15089"/>
    <w:rsid w:val="00F21BC7"/>
    <w:rsid w:val="00F279F8"/>
    <w:rsid w:val="00F4245A"/>
    <w:rsid w:val="00F55F64"/>
    <w:rsid w:val="00F93A0D"/>
    <w:rsid w:val="00F9436A"/>
    <w:rsid w:val="00F9699E"/>
    <w:rsid w:val="00FA3FF7"/>
    <w:rsid w:val="00FA4248"/>
    <w:rsid w:val="00FE0856"/>
    <w:rsid w:val="00FE46DB"/>
    <w:rsid w:val="00FF0961"/>
    <w:rsid w:val="0B9D0581"/>
    <w:rsid w:val="301616A5"/>
    <w:rsid w:val="5004A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E9DD7B"/>
  <w15:docId w15:val="{7312ADBD-131C-4A2E-925D-12F92FDA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303C6-31ED-4C95-9C9B-D78565FF4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7E1AE-06A6-465F-9999-36F2B9C39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8861-8F20-4C2B-9D44-4FC60AFDB794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07f18db-4484-4019-aa09-1dbbffd4757e"/>
    <ds:schemaRef ds:uri="766d2235-8710-4cc5-afc0-50e6fa02d552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4757942-78CB-4177-97FB-4034B77FD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Frk Břetislav</cp:lastModifiedBy>
  <cp:revision>79</cp:revision>
  <cp:lastPrinted>2019-05-07T18:25:00Z</cp:lastPrinted>
  <dcterms:created xsi:type="dcterms:W3CDTF">2021-07-08T00:26:00Z</dcterms:created>
  <dcterms:modified xsi:type="dcterms:W3CDTF">2022-06-09T16:03:00Z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